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979" w:rsidRDefault="00205979" w:rsidP="00205979">
      <w:pPr>
        <w:spacing w:after="0" w:line="240" w:lineRule="auto"/>
        <w:rPr>
          <w:rFonts w:ascii="Times New Roman" w:eastAsia="Times New Roman" w:hAnsi="Times New Roman" w:cs="Times New Roman"/>
          <w:b/>
          <w:bCs/>
          <w:color w:val="000000"/>
          <w:sz w:val="32"/>
          <w:szCs w:val="32"/>
          <w:lang w:val="vi-VN"/>
        </w:rPr>
      </w:pPr>
      <w:r w:rsidRPr="00205979">
        <w:rPr>
          <w:rFonts w:ascii="Times New Roman" w:eastAsia="Times New Roman" w:hAnsi="Times New Roman" w:cs="Times New Roman"/>
          <w:b/>
          <w:bCs/>
          <w:color w:val="000000"/>
          <w:sz w:val="32"/>
          <w:szCs w:val="32"/>
        </w:rPr>
        <w:t>Câu hỏi 1: Qua các chuyên đề đã được học tập. Anh (Chị) hãy trình bày một số nội dung mà Anh (Chị) tâm đắc nhất. Vì sao? </w:t>
      </w:r>
    </w:p>
    <w:p w:rsidR="00347908" w:rsidRDefault="00347908" w:rsidP="00205979">
      <w:pPr>
        <w:spacing w:after="0" w:line="240" w:lineRule="auto"/>
        <w:rPr>
          <w:rFonts w:ascii="Times New Roman" w:eastAsia="Times New Roman" w:hAnsi="Times New Roman" w:cs="Times New Roman"/>
          <w:b/>
          <w:bCs/>
          <w:color w:val="000000"/>
          <w:sz w:val="32"/>
          <w:szCs w:val="32"/>
          <w:lang w:val="vi-VN"/>
        </w:rPr>
      </w:pPr>
    </w:p>
    <w:p w:rsidR="00347908" w:rsidRPr="00347908" w:rsidRDefault="00347908" w:rsidP="00205979">
      <w:pPr>
        <w:spacing w:after="0" w:line="240" w:lineRule="auto"/>
        <w:rPr>
          <w:rFonts w:ascii="Times New Roman" w:eastAsia="Times New Roman" w:hAnsi="Times New Roman" w:cs="Times New Roman"/>
          <w:b/>
          <w:bCs/>
          <w:color w:val="000000"/>
          <w:sz w:val="32"/>
          <w:szCs w:val="32"/>
          <w:lang w:val="vi-VN"/>
        </w:rPr>
      </w:pPr>
    </w:p>
    <w:p w:rsidR="00347908" w:rsidRPr="00347908" w:rsidRDefault="00347908" w:rsidP="00347908">
      <w:pPr>
        <w:spacing w:after="0" w:line="240" w:lineRule="auto"/>
        <w:jc w:val="center"/>
        <w:rPr>
          <w:rFonts w:ascii="Times New Roman" w:eastAsia="Times New Roman" w:hAnsi="Times New Roman" w:cs="Times New Roman"/>
          <w:b/>
          <w:bCs/>
          <w:color w:val="000000"/>
          <w:sz w:val="32"/>
          <w:szCs w:val="32"/>
          <w:lang w:val="vi-VN"/>
        </w:rPr>
      </w:pPr>
      <w:r>
        <w:rPr>
          <w:rFonts w:ascii="Times New Roman" w:eastAsia="Times New Roman" w:hAnsi="Times New Roman" w:cs="Times New Roman"/>
          <w:b/>
          <w:bCs/>
          <w:noProof/>
          <w:color w:val="000000"/>
          <w:sz w:val="32"/>
          <w:szCs w:val="32"/>
        </w:rPr>
        <w:drawing>
          <wp:inline distT="0" distB="0" distL="0" distR="0">
            <wp:extent cx="2564001" cy="2521268"/>
            <wp:effectExtent l="19050" t="0" r="7749" b="0"/>
            <wp:docPr id="2" name="Picture 1" descr="tn_NickVujicic27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n_NickVujicic2798.jpg"/>
                    <pic:cNvPicPr/>
                  </pic:nvPicPr>
                  <pic:blipFill>
                    <a:blip r:embed="rId5"/>
                    <a:stretch>
                      <a:fillRect/>
                    </a:stretch>
                  </pic:blipFill>
                  <pic:spPr>
                    <a:xfrm>
                      <a:off x="0" y="0"/>
                      <a:ext cx="2564001" cy="2521268"/>
                    </a:xfrm>
                    <a:prstGeom prst="rect">
                      <a:avLst/>
                    </a:prstGeom>
                  </pic:spPr>
                </pic:pic>
              </a:graphicData>
            </a:graphic>
          </wp:inline>
        </w:drawing>
      </w:r>
      <w:r>
        <w:rPr>
          <w:rFonts w:ascii="Times New Roman" w:eastAsia="Times New Roman" w:hAnsi="Times New Roman" w:cs="Times New Roman"/>
          <w:noProof/>
          <w:color w:val="000000"/>
          <w:sz w:val="32"/>
          <w:szCs w:val="32"/>
        </w:rPr>
        <w:drawing>
          <wp:inline distT="0" distB="0" distL="0" distR="0">
            <wp:extent cx="1762125" cy="2571750"/>
            <wp:effectExtent l="19050" t="0" r="9525" b="0"/>
            <wp:docPr id="3" name="Picture 0" descr="Nick_Vujicic_speaking_in_a_church_in_Ehringshausen,_Germany_-_2011040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ck_Vujicic_speaking_in_a_church_in_Ehringshausen,_Germany_-_20110401-02.jpg"/>
                    <pic:cNvPicPr/>
                  </pic:nvPicPr>
                  <pic:blipFill>
                    <a:blip r:embed="rId6"/>
                    <a:stretch>
                      <a:fillRect/>
                    </a:stretch>
                  </pic:blipFill>
                  <pic:spPr>
                    <a:xfrm>
                      <a:off x="0" y="0"/>
                      <a:ext cx="1763419" cy="2573638"/>
                    </a:xfrm>
                    <a:prstGeom prst="rect">
                      <a:avLst/>
                    </a:prstGeom>
                  </pic:spPr>
                </pic:pic>
              </a:graphicData>
            </a:graphic>
          </wp:inline>
        </w:drawing>
      </w:r>
    </w:p>
    <w:p w:rsidR="002A5FB4" w:rsidRPr="00205979" w:rsidRDefault="002A5FB4" w:rsidP="002A5FB4">
      <w:pPr>
        <w:spacing w:after="0" w:line="240" w:lineRule="auto"/>
        <w:jc w:val="center"/>
        <w:rPr>
          <w:rFonts w:ascii="Times New Roman" w:eastAsia="Times New Roman" w:hAnsi="Times New Roman" w:cs="Times New Roman"/>
          <w:color w:val="000000"/>
          <w:sz w:val="32"/>
          <w:szCs w:val="32"/>
          <w:lang w:val="vi-VN"/>
        </w:rPr>
      </w:pPr>
    </w:p>
    <w:p w:rsidR="000258C6" w:rsidRDefault="000258C6" w:rsidP="00205979">
      <w:pPr>
        <w:spacing w:after="0" w:line="240" w:lineRule="auto"/>
        <w:rPr>
          <w:rFonts w:ascii="Times New Roman" w:hAnsi="Times New Roman" w:cs="Times New Roman"/>
          <w:color w:val="000000"/>
          <w:sz w:val="28"/>
          <w:szCs w:val="28"/>
          <w:lang w:val="vi-VN"/>
        </w:rPr>
      </w:pPr>
    </w:p>
    <w:p w:rsidR="00851FBD" w:rsidRDefault="00F50133" w:rsidP="002A5FB4">
      <w:pPr>
        <w:spacing w:after="0" w:line="240" w:lineRule="auto"/>
        <w:ind w:firstLine="720"/>
        <w:rPr>
          <w:rFonts w:ascii="Times New Roman" w:hAnsi="Times New Roman" w:cs="Times New Roman"/>
          <w:color w:val="000000"/>
          <w:sz w:val="28"/>
          <w:szCs w:val="28"/>
          <w:lang w:val="vi-VN"/>
        </w:rPr>
      </w:pPr>
      <w:r>
        <w:rPr>
          <w:rFonts w:ascii="Times New Roman" w:hAnsi="Times New Roman" w:cs="Times New Roman"/>
          <w:color w:val="000000"/>
          <w:sz w:val="28"/>
          <w:szCs w:val="28"/>
          <w:lang w:val="vi-VN"/>
        </w:rPr>
        <w:t>Có lẽ chúng ta đã không còn xa lạ gì với hình ảnh 1 Nick Vujicic không tay không chân</w:t>
      </w:r>
      <w:r w:rsidR="0054096E">
        <w:rPr>
          <w:rFonts w:ascii="Times New Roman" w:hAnsi="Times New Roman" w:cs="Times New Roman"/>
          <w:color w:val="000000"/>
          <w:sz w:val="28"/>
          <w:szCs w:val="28"/>
          <w:lang w:val="vi-VN"/>
        </w:rPr>
        <w:t xml:space="preserve">  đã vượt lên hoàn cảnh ngoạn mục và nổi tiếng khắp thế giới với môn thể thao bơi lội, nhưng điều đặc biệt nhất ở anh mà tôi muốn nói đến chính là khả năng diễn đạt và truyền cảm hứng bất tận. Anh đã đi khắp nơi trên thế giới để diễn thuyết với một phong cách thật gần gũi mà khả năng lan tỏa rất cao. Tôi thấy trong xã hội chúng ta hiện nay, bên cạnh những thành tựu vượt bậc của khoa học công nghệ, thì hình như vấn đề giao tiếp của con người có phần hạn hẹp đi, người ta ít trao đổi với nhau bằng ngôn ngữ  hơn, hoặc như một bộ phận giới trẻ </w:t>
      </w:r>
      <w:r w:rsidR="00851FBD">
        <w:rPr>
          <w:rFonts w:ascii="Times New Roman" w:hAnsi="Times New Roman" w:cs="Times New Roman"/>
          <w:color w:val="000000"/>
          <w:sz w:val="28"/>
          <w:szCs w:val="28"/>
          <w:lang w:val="vi-VN"/>
        </w:rPr>
        <w:t>mà khả năng trình bày văn viế</w:t>
      </w:r>
      <w:r w:rsidR="006B31BB">
        <w:rPr>
          <w:rFonts w:ascii="Times New Roman" w:hAnsi="Times New Roman" w:cs="Times New Roman"/>
          <w:color w:val="000000"/>
          <w:sz w:val="28"/>
          <w:szCs w:val="28"/>
          <w:lang w:val="vi-VN"/>
        </w:rPr>
        <w:t>t không khác gì văn nói, hay những bất đồng không giải tỏa được bằng lời nói dẫn đến những  hành động dại dột để lại hậu quả  đau lòng.</w:t>
      </w:r>
      <w:r w:rsidR="00851FBD">
        <w:rPr>
          <w:rFonts w:ascii="Times New Roman" w:hAnsi="Times New Roman" w:cs="Times New Roman"/>
          <w:color w:val="000000"/>
          <w:sz w:val="28"/>
          <w:szCs w:val="28"/>
          <w:lang w:val="vi-VN"/>
        </w:rPr>
        <w:t xml:space="preserve"> Đó là một thực trạng cần báo động. </w:t>
      </w:r>
    </w:p>
    <w:p w:rsidR="00205979" w:rsidRDefault="00851FBD" w:rsidP="00851FBD">
      <w:pPr>
        <w:spacing w:after="0" w:line="240" w:lineRule="auto"/>
        <w:ind w:firstLine="284"/>
        <w:rPr>
          <w:rFonts w:ascii="Times New Roman" w:hAnsi="Times New Roman" w:cs="Times New Roman"/>
          <w:color w:val="000000"/>
          <w:sz w:val="28"/>
          <w:szCs w:val="28"/>
          <w:lang w:val="vi-VN"/>
        </w:rPr>
      </w:pPr>
      <w:r>
        <w:rPr>
          <w:rFonts w:ascii="Times New Roman" w:hAnsi="Times New Roman" w:cs="Times New Roman"/>
          <w:color w:val="000000"/>
          <w:sz w:val="28"/>
          <w:szCs w:val="28"/>
          <w:lang w:val="vi-VN"/>
        </w:rPr>
        <w:t>Chính vì vậ</w:t>
      </w:r>
      <w:r w:rsidR="006B31BB">
        <w:rPr>
          <w:rFonts w:ascii="Times New Roman" w:hAnsi="Times New Roman" w:cs="Times New Roman"/>
          <w:color w:val="000000"/>
          <w:sz w:val="28"/>
          <w:szCs w:val="28"/>
          <w:lang w:val="vi-VN"/>
        </w:rPr>
        <w:t xml:space="preserve">y, </w:t>
      </w:r>
      <w:r>
        <w:rPr>
          <w:rFonts w:ascii="Times New Roman" w:hAnsi="Times New Roman" w:cs="Times New Roman"/>
          <w:color w:val="000000"/>
          <w:sz w:val="28"/>
          <w:szCs w:val="28"/>
          <w:lang w:val="vi-VN"/>
        </w:rPr>
        <w:t>khi tham gia lớp bồi dưỡng chính trị</w:t>
      </w:r>
      <w:r w:rsidR="005949F1">
        <w:rPr>
          <w:rFonts w:ascii="Times New Roman" w:hAnsi="Times New Roman" w:cs="Times New Roman"/>
          <w:color w:val="000000"/>
          <w:sz w:val="28"/>
          <w:szCs w:val="28"/>
          <w:lang w:val="vi-VN"/>
        </w:rPr>
        <w:t xml:space="preserve"> hè năm 2017, </w:t>
      </w:r>
      <w:r>
        <w:rPr>
          <w:rFonts w:ascii="Times New Roman" w:hAnsi="Times New Roman" w:cs="Times New Roman"/>
          <w:color w:val="000000"/>
          <w:sz w:val="28"/>
          <w:szCs w:val="28"/>
          <w:lang w:val="vi-VN"/>
        </w:rPr>
        <w:t>tôi rất ấn tượng với 6 phong cách Hồ Chí Minh, mà phong cách diễn đạt và phong cách ứng</w:t>
      </w:r>
      <w:r w:rsidR="006B31BB">
        <w:rPr>
          <w:rFonts w:ascii="Times New Roman" w:hAnsi="Times New Roman" w:cs="Times New Roman"/>
          <w:color w:val="000000"/>
          <w:sz w:val="28"/>
          <w:szCs w:val="28"/>
          <w:lang w:val="vi-VN"/>
        </w:rPr>
        <w:t xml:space="preserve"> xử của Người đã để lại trong tôi nhiều cảm xúc</w:t>
      </w:r>
      <w:r w:rsidR="005949F1">
        <w:rPr>
          <w:rFonts w:ascii="Times New Roman" w:hAnsi="Times New Roman" w:cs="Times New Roman"/>
          <w:color w:val="000000"/>
          <w:sz w:val="28"/>
          <w:szCs w:val="28"/>
          <w:lang w:val="vi-VN"/>
        </w:rPr>
        <w:t>, phù hợ</w:t>
      </w:r>
      <w:r w:rsidR="00190CB8">
        <w:rPr>
          <w:rFonts w:ascii="Times New Roman" w:hAnsi="Times New Roman" w:cs="Times New Roman"/>
          <w:color w:val="000000"/>
          <w:sz w:val="28"/>
          <w:szCs w:val="28"/>
          <w:lang w:val="vi-VN"/>
        </w:rPr>
        <w:t xml:space="preserve">p </w:t>
      </w:r>
      <w:r w:rsidR="005949F1">
        <w:rPr>
          <w:rFonts w:ascii="Times New Roman" w:hAnsi="Times New Roman" w:cs="Times New Roman"/>
          <w:color w:val="000000"/>
          <w:sz w:val="28"/>
          <w:szCs w:val="28"/>
          <w:lang w:val="vi-VN"/>
        </w:rPr>
        <w:t xml:space="preserve"> mọi thời đại mà chúng ta cần </w:t>
      </w:r>
      <w:r w:rsidR="00190CB8">
        <w:rPr>
          <w:rFonts w:ascii="Times New Roman" w:hAnsi="Times New Roman" w:cs="Times New Roman"/>
          <w:color w:val="000000"/>
          <w:sz w:val="28"/>
          <w:szCs w:val="28"/>
          <w:lang w:val="vi-VN"/>
        </w:rPr>
        <w:t xml:space="preserve">nhắc nhau </w:t>
      </w:r>
      <w:r w:rsidR="005949F1">
        <w:rPr>
          <w:rFonts w:ascii="Times New Roman" w:hAnsi="Times New Roman" w:cs="Times New Roman"/>
          <w:color w:val="000000"/>
          <w:sz w:val="28"/>
          <w:szCs w:val="28"/>
          <w:lang w:val="vi-VN"/>
        </w:rPr>
        <w:t>học tập và ghi nhớ</w:t>
      </w:r>
      <w:r w:rsidR="00190CB8">
        <w:rPr>
          <w:rFonts w:ascii="Times New Roman" w:hAnsi="Times New Roman" w:cs="Times New Roman"/>
          <w:color w:val="000000"/>
          <w:sz w:val="28"/>
          <w:szCs w:val="28"/>
          <w:lang w:val="vi-VN"/>
        </w:rPr>
        <w:t xml:space="preserve"> để xã hội tốt đẹp hơn.</w:t>
      </w:r>
    </w:p>
    <w:p w:rsidR="00190CB8" w:rsidRPr="002A5FB4" w:rsidRDefault="00190CB8" w:rsidP="00190CB8">
      <w:pPr>
        <w:pStyle w:val="ListParagraph"/>
        <w:numPr>
          <w:ilvl w:val="0"/>
          <w:numId w:val="2"/>
        </w:numPr>
        <w:spacing w:after="0" w:line="240" w:lineRule="auto"/>
        <w:rPr>
          <w:rFonts w:ascii="Times New Roman" w:hAnsi="Times New Roman" w:cs="Times New Roman"/>
          <w:b/>
          <w:sz w:val="28"/>
          <w:szCs w:val="28"/>
          <w:lang w:val="vi-VN"/>
        </w:rPr>
      </w:pPr>
      <w:r w:rsidRPr="002A5FB4">
        <w:rPr>
          <w:rFonts w:ascii="Times New Roman" w:hAnsi="Times New Roman" w:cs="Times New Roman"/>
          <w:b/>
          <w:sz w:val="28"/>
          <w:szCs w:val="28"/>
          <w:lang w:val="vi-VN"/>
        </w:rPr>
        <w:t>Phong cách diễn đạt:</w:t>
      </w:r>
    </w:p>
    <w:p w:rsidR="009F5859" w:rsidRPr="002A5FB4" w:rsidRDefault="009F5859" w:rsidP="00190CB8">
      <w:pPr>
        <w:pStyle w:val="NormalWeb"/>
        <w:numPr>
          <w:ilvl w:val="0"/>
          <w:numId w:val="4"/>
        </w:numPr>
        <w:shd w:val="clear" w:color="auto" w:fill="FFFFFF"/>
        <w:spacing w:after="120" w:afterAutospacing="0"/>
        <w:jc w:val="both"/>
        <w:rPr>
          <w:b/>
          <w:color w:val="2E3D47"/>
          <w:sz w:val="28"/>
          <w:szCs w:val="28"/>
        </w:rPr>
      </w:pPr>
      <w:r w:rsidRPr="002A5FB4">
        <w:rPr>
          <w:rStyle w:val="Strong"/>
          <w:b w:val="0"/>
          <w:color w:val="2E3D47"/>
          <w:sz w:val="28"/>
          <w:szCs w:val="28"/>
        </w:rPr>
        <w:t>Phong cách diễn đạt Hồ Chí Minh</w:t>
      </w:r>
      <w:r w:rsidRPr="002A5FB4">
        <w:rPr>
          <w:b/>
          <w:color w:val="2E3D47"/>
          <w:sz w:val="28"/>
          <w:szCs w:val="28"/>
        </w:rPr>
        <w:t> </w:t>
      </w:r>
      <w:r w:rsidRPr="002A5FB4">
        <w:rPr>
          <w:rStyle w:val="Strong"/>
          <w:b w:val="0"/>
          <w:color w:val="2E3D47"/>
          <w:sz w:val="28"/>
          <w:szCs w:val="28"/>
        </w:rPr>
        <w:t>là sự kết hợp hài hòa cái dân gian, đời thường với cái hàn lâm, bác học, cái cổ điển truyền thống với cái hiện đại, giữa duy tình phương Đông với duy lý phương Tây và nhất quán trong diễn đạt.</w:t>
      </w:r>
    </w:p>
    <w:p w:rsidR="009F5859" w:rsidRPr="002A5FB4" w:rsidRDefault="009F5859" w:rsidP="00190CB8">
      <w:pPr>
        <w:pStyle w:val="NormalWeb"/>
        <w:numPr>
          <w:ilvl w:val="0"/>
          <w:numId w:val="4"/>
        </w:numPr>
        <w:shd w:val="clear" w:color="auto" w:fill="FFFFFF"/>
        <w:spacing w:after="120" w:afterAutospacing="0"/>
        <w:jc w:val="both"/>
        <w:rPr>
          <w:color w:val="2E3D47"/>
          <w:sz w:val="28"/>
          <w:szCs w:val="28"/>
          <w:lang w:val="vi-VN"/>
        </w:rPr>
      </w:pPr>
      <w:r w:rsidRPr="002A5FB4">
        <w:rPr>
          <w:color w:val="2E3D47"/>
          <w:sz w:val="28"/>
          <w:szCs w:val="28"/>
        </w:rPr>
        <w:lastRenderedPageBreak/>
        <w:t>Hồ Chí Minh đã sử dụng ngôn ngữ như một vũ khí đấu tranh cho độc lập dân tộc và công cụ giao tiếp giữa người với người để chỉ ra lẽ phải, tuyên truyền và tổ chức nhân dân, soi sáng ý nghĩ và cảm hóa tấm lòng của người đọc, người nghe.</w:t>
      </w:r>
    </w:p>
    <w:p w:rsidR="009F5859" w:rsidRPr="002A5FB4" w:rsidRDefault="009F5859" w:rsidP="00190CB8">
      <w:pPr>
        <w:pStyle w:val="NormalWeb"/>
        <w:numPr>
          <w:ilvl w:val="0"/>
          <w:numId w:val="4"/>
        </w:numPr>
        <w:shd w:val="clear" w:color="auto" w:fill="FFFFFF"/>
        <w:spacing w:after="120" w:afterAutospacing="0"/>
        <w:jc w:val="both"/>
        <w:rPr>
          <w:color w:val="2E3D47"/>
          <w:sz w:val="28"/>
          <w:szCs w:val="28"/>
        </w:rPr>
      </w:pPr>
      <w:r w:rsidRPr="002A5FB4">
        <w:rPr>
          <w:color w:val="2E3D47"/>
          <w:sz w:val="28"/>
          <w:szCs w:val="28"/>
        </w:rPr>
        <w:t xml:space="preserve"> Phong cách diễn đạt Hồ Chí Minh là </w:t>
      </w:r>
      <w:r w:rsidRPr="002A5FB4">
        <w:rPr>
          <w:rStyle w:val="Emphasis"/>
          <w:b/>
          <w:bCs/>
          <w:color w:val="2E3D47"/>
          <w:sz w:val="28"/>
          <w:szCs w:val="28"/>
        </w:rPr>
        <w:t>diễn đạt chân thật</w:t>
      </w:r>
      <w:r w:rsidRPr="002A5FB4">
        <w:rPr>
          <w:color w:val="2E3D47"/>
          <w:sz w:val="28"/>
          <w:szCs w:val="28"/>
        </w:rPr>
        <w:t> để cung cấp cho người nghe lượng thông tin ngắn gọn, chính xác. Đây là yêu cầu đầu tiên mà Người đặt ra đối với cán bộ, đảng viên khi nói và viết: “Điều gì biết thì nói biết, không biết thì nói không biết, không nên nói ẩu”, viết “… phải đúng sự thật. Không được bịa ra”, “Chưa điều tra, chưa nghiên cứu, chưa biết rõ, chớ nói, chớ viết”, “Khi không có gì cần nói, không có gì cần viết, chớ nói, chớ viết càn”.</w:t>
      </w:r>
    </w:p>
    <w:p w:rsidR="009F5859" w:rsidRPr="002A5FB4" w:rsidRDefault="005949F1" w:rsidP="00190CB8">
      <w:pPr>
        <w:pStyle w:val="NormalWeb"/>
        <w:numPr>
          <w:ilvl w:val="0"/>
          <w:numId w:val="4"/>
        </w:numPr>
        <w:shd w:val="clear" w:color="auto" w:fill="FFFFFF"/>
        <w:spacing w:after="120" w:afterAutospacing="0"/>
        <w:jc w:val="both"/>
        <w:rPr>
          <w:color w:val="2E3D47"/>
          <w:sz w:val="28"/>
          <w:szCs w:val="28"/>
        </w:rPr>
      </w:pPr>
      <w:r w:rsidRPr="002A5FB4">
        <w:rPr>
          <w:color w:val="2E3D47"/>
          <w:sz w:val="28"/>
          <w:szCs w:val="28"/>
        </w:rPr>
        <w:t> </w:t>
      </w:r>
      <w:r w:rsidR="009F5859" w:rsidRPr="002A5FB4">
        <w:rPr>
          <w:color w:val="2E3D47"/>
          <w:sz w:val="28"/>
          <w:szCs w:val="28"/>
        </w:rPr>
        <w:t>Phong cách diễn đạt Hồ Chí Minh còn là </w:t>
      </w:r>
      <w:r w:rsidR="009F5859" w:rsidRPr="002A5FB4">
        <w:rPr>
          <w:rStyle w:val="Emphasis"/>
          <w:b/>
          <w:bCs/>
          <w:color w:val="2E3D47"/>
          <w:sz w:val="28"/>
          <w:szCs w:val="28"/>
        </w:rPr>
        <w:t>diễn đạt ngắn gọn</w:t>
      </w:r>
      <w:r w:rsidR="009F5859" w:rsidRPr="002A5FB4">
        <w:rPr>
          <w:color w:val="2E3D47"/>
          <w:sz w:val="28"/>
          <w:szCs w:val="28"/>
        </w:rPr>
        <w:t>. Ngắn gọn trong cách nói, cách viết theo Chủ tịch Hồ Chí Minh về mặt nội dung thì phải cô đọng, hàm súc, ý nhiều lời ít, không có lời thừa, ý thừa, chữ thừa, mỗi câu, mỗi chữ có một ý nghĩa, có một mục đích, không phải rỗng tuếch. Tuy nhiên, theo quan điểm của Hồ Chí Minh, không phải nhất thiết cái gì cũng ngắn mới tốt, mà mục đích của việc nói ngắn, viết ngắn là để chữa cái bệnh “nói dài, viết rỗng”, tức là tùy thuộc điều kiện hoàn cảnh, đối tượng cụ thể quy định nói, viết ngắn hay dài, nhưng phải có nội dung. Mỗi câu, mỗi chữ phải chứa đựng một ý nghĩa, mang một nội dung nhất định, không dư thừa; nói đúng tư tưởng, phản ánh đúng nhu cầu, lợi ích, nguyện vọng của quần chúng nhân dân.</w:t>
      </w:r>
    </w:p>
    <w:p w:rsidR="009F5859" w:rsidRPr="002A5FB4" w:rsidRDefault="009F5859" w:rsidP="00190CB8">
      <w:pPr>
        <w:pStyle w:val="NormalWeb"/>
        <w:numPr>
          <w:ilvl w:val="0"/>
          <w:numId w:val="4"/>
        </w:numPr>
        <w:shd w:val="clear" w:color="auto" w:fill="FFFFFF"/>
        <w:spacing w:after="120" w:afterAutospacing="0"/>
        <w:jc w:val="both"/>
        <w:rPr>
          <w:color w:val="2E3D47"/>
          <w:sz w:val="28"/>
          <w:szCs w:val="28"/>
        </w:rPr>
      </w:pPr>
      <w:r w:rsidRPr="002A5FB4">
        <w:rPr>
          <w:color w:val="2E3D47"/>
          <w:sz w:val="28"/>
          <w:szCs w:val="28"/>
        </w:rPr>
        <w:t>Một đặc điểm nổi bật trong phong cách diễn đạt của Hồ Chí Minh là </w:t>
      </w:r>
      <w:r w:rsidRPr="002A5FB4">
        <w:rPr>
          <w:rStyle w:val="Emphasis"/>
          <w:b/>
          <w:bCs/>
          <w:color w:val="2E3D47"/>
          <w:sz w:val="28"/>
          <w:szCs w:val="28"/>
        </w:rPr>
        <w:t>giản dị, trong sáng, dễ hiểu</w:t>
      </w:r>
      <w:r w:rsidRPr="002A5FB4">
        <w:rPr>
          <w:color w:val="2E3D47"/>
          <w:sz w:val="28"/>
          <w:szCs w:val="28"/>
        </w:rPr>
        <w:t>. </w:t>
      </w:r>
      <w:r w:rsidRPr="002A5FB4">
        <w:rPr>
          <w:rStyle w:val="Emphasis"/>
          <w:color w:val="2E3D47"/>
          <w:sz w:val="28"/>
          <w:szCs w:val="28"/>
        </w:rPr>
        <w:t>Tính dễ hiểu</w:t>
      </w:r>
      <w:r w:rsidRPr="002A5FB4">
        <w:rPr>
          <w:color w:val="2E3D47"/>
          <w:sz w:val="28"/>
          <w:szCs w:val="28"/>
        </w:rPr>
        <w:t> theo quan điểm của Chủ tịch Hồ Chí Minh là: “... phải viết cho đúng trình độ của người xem...” Người cho rằng, tuyên truyền bằng ngôn ngữ nói hay ngôn ngữ viết thì mỗi câu, mỗi chữ có một ý nghĩa, một mục đích. Người tuyên truyền khi nói ra, khi viết ra cốt là “Để giáo dục, giải thích, cổ động, phê bình. Để phục vụ quần chúng”. Cán bộ tuyên truyền khi nói, viết “nếu người xem mà không </w:t>
      </w:r>
      <w:r w:rsidRPr="002A5FB4">
        <w:rPr>
          <w:rStyle w:val="Emphasis"/>
          <w:color w:val="2E3D47"/>
          <w:sz w:val="28"/>
          <w:szCs w:val="28"/>
        </w:rPr>
        <w:t>nhớ</w:t>
      </w:r>
      <w:r w:rsidRPr="002A5FB4">
        <w:rPr>
          <w:color w:val="2E3D47"/>
          <w:sz w:val="28"/>
          <w:szCs w:val="28"/>
        </w:rPr>
        <w:t> được, không </w:t>
      </w:r>
      <w:r w:rsidRPr="002A5FB4">
        <w:rPr>
          <w:rStyle w:val="Emphasis"/>
          <w:color w:val="2E3D47"/>
          <w:sz w:val="28"/>
          <w:szCs w:val="28"/>
        </w:rPr>
        <w:t>hiểu</w:t>
      </w:r>
      <w:r w:rsidRPr="002A5FB4">
        <w:rPr>
          <w:color w:val="2E3D47"/>
          <w:sz w:val="28"/>
          <w:szCs w:val="28"/>
        </w:rPr>
        <w:t> được, là viết không đúng, nhằm không đúng mục đích”.</w:t>
      </w:r>
    </w:p>
    <w:p w:rsidR="009F5859" w:rsidRPr="002A5FB4" w:rsidRDefault="009F5859" w:rsidP="00190CB8">
      <w:pPr>
        <w:pStyle w:val="NormalWeb"/>
        <w:numPr>
          <w:ilvl w:val="0"/>
          <w:numId w:val="4"/>
        </w:numPr>
        <w:shd w:val="clear" w:color="auto" w:fill="FFFFFF"/>
        <w:spacing w:after="120" w:afterAutospacing="0"/>
        <w:jc w:val="both"/>
        <w:rPr>
          <w:color w:val="2E3D47"/>
          <w:sz w:val="28"/>
          <w:szCs w:val="28"/>
        </w:rPr>
      </w:pPr>
      <w:r w:rsidRPr="002A5FB4">
        <w:rPr>
          <w:color w:val="2E3D47"/>
          <w:sz w:val="28"/>
          <w:szCs w:val="28"/>
        </w:rPr>
        <w:t>Theo Hồ Chí Minh, “cách nói của dân chúng rất đầy đủ, rất hoạt bát, rất thiết thực, mà lại rất giản đơn”; do đó trước hết “phải học cách nói của quầnchúng,</w:t>
      </w:r>
      <w:r w:rsidRPr="002A5FB4">
        <w:rPr>
          <w:rStyle w:val="Emphasis"/>
          <w:color w:val="2E3D47"/>
          <w:sz w:val="28"/>
          <w:szCs w:val="28"/>
        </w:rPr>
        <w:t> </w:t>
      </w:r>
      <w:r w:rsidRPr="002A5FB4">
        <w:rPr>
          <w:color w:val="2E3D47"/>
          <w:sz w:val="28"/>
          <w:szCs w:val="28"/>
        </w:rPr>
        <w:t>mới nói lọt tai quần chúng”.</w:t>
      </w:r>
      <w:r w:rsidRPr="002A5FB4">
        <w:rPr>
          <w:rStyle w:val="Emphasis"/>
          <w:color w:val="2E3D47"/>
          <w:sz w:val="28"/>
          <w:szCs w:val="28"/>
        </w:rPr>
        <w:t> </w:t>
      </w:r>
      <w:r w:rsidRPr="002A5FB4">
        <w:rPr>
          <w:color w:val="2E3D47"/>
          <w:sz w:val="28"/>
          <w:szCs w:val="28"/>
        </w:rPr>
        <w:t>Người căn dặn cán bộ tuyên truyền: “Đặc điểm rõ nhất trong tư tưởng của dân chúng là họ hay </w:t>
      </w:r>
      <w:r w:rsidRPr="002A5FB4">
        <w:rPr>
          <w:rStyle w:val="Emphasis"/>
          <w:color w:val="2E3D47"/>
          <w:sz w:val="28"/>
          <w:szCs w:val="28"/>
        </w:rPr>
        <w:t>so sánh</w:t>
      </w:r>
      <w:r w:rsidRPr="002A5FB4">
        <w:rPr>
          <w:color w:val="2E3D47"/>
          <w:sz w:val="28"/>
          <w:szCs w:val="28"/>
        </w:rPr>
        <w:t>... Phải đem cách nhân dân so sánh, xem xét, giải quyết các vấn đề, mà hóa nó thành cách chỉ đạo nhân dân”.</w:t>
      </w:r>
    </w:p>
    <w:p w:rsidR="009F5859" w:rsidRPr="002A5FB4" w:rsidRDefault="009F5859" w:rsidP="00190CB8">
      <w:pPr>
        <w:pStyle w:val="NormalWeb"/>
        <w:numPr>
          <w:ilvl w:val="0"/>
          <w:numId w:val="4"/>
        </w:numPr>
        <w:shd w:val="clear" w:color="auto" w:fill="FFFFFF"/>
        <w:spacing w:after="120" w:afterAutospacing="0"/>
        <w:jc w:val="both"/>
        <w:rPr>
          <w:color w:val="2E3D47"/>
          <w:sz w:val="28"/>
          <w:szCs w:val="28"/>
        </w:rPr>
      </w:pPr>
      <w:r w:rsidRPr="002A5FB4">
        <w:rPr>
          <w:color w:val="2E3D47"/>
          <w:sz w:val="28"/>
          <w:szCs w:val="28"/>
        </w:rPr>
        <w:t xml:space="preserve">Để viết và nói được trong sáng, giản dị, dễ hiểu, Bác Hồ còn chỉ ra rằng phải chống lại căn bệnh hay nói chữ, ham dùng chữ, bệnh sính dùng chữ nước </w:t>
      </w:r>
      <w:r w:rsidRPr="002A5FB4">
        <w:rPr>
          <w:color w:val="2E3D47"/>
          <w:sz w:val="28"/>
          <w:szCs w:val="28"/>
        </w:rPr>
        <w:lastRenderedPageBreak/>
        <w:t>ngoài. Tất nhiên, Người không tuyệt đối hóa việc mượn dùng chữ nước ngoài mà đối với những chữ đã quen thuộc, đã “hoá thành chữ ta” mà không dùng thì không đúng. Bác Hồ nêu ví dụ: Ta nói “</w:t>
      </w:r>
      <w:r w:rsidRPr="002A5FB4">
        <w:rPr>
          <w:rStyle w:val="Emphasis"/>
          <w:color w:val="2E3D47"/>
          <w:sz w:val="28"/>
          <w:szCs w:val="28"/>
        </w:rPr>
        <w:t>độc lập</w:t>
      </w:r>
      <w:r w:rsidRPr="002A5FB4">
        <w:rPr>
          <w:color w:val="2E3D47"/>
          <w:sz w:val="28"/>
          <w:szCs w:val="28"/>
        </w:rPr>
        <w:t>” chứ không nói “</w:t>
      </w:r>
      <w:r w:rsidRPr="002A5FB4">
        <w:rPr>
          <w:rStyle w:val="Emphasis"/>
          <w:color w:val="2E3D47"/>
          <w:sz w:val="28"/>
          <w:szCs w:val="28"/>
        </w:rPr>
        <w:t>đứng một</w:t>
      </w:r>
      <w:r w:rsidRPr="002A5FB4">
        <w:rPr>
          <w:color w:val="2E3D47"/>
          <w:sz w:val="28"/>
          <w:szCs w:val="28"/>
        </w:rPr>
        <w:t>”, nói “</w:t>
      </w:r>
      <w:r w:rsidRPr="002A5FB4">
        <w:rPr>
          <w:rStyle w:val="Emphasis"/>
          <w:color w:val="2E3D47"/>
          <w:sz w:val="28"/>
          <w:szCs w:val="28"/>
        </w:rPr>
        <w:t>du kích</w:t>
      </w:r>
      <w:r w:rsidRPr="002A5FB4">
        <w:rPr>
          <w:color w:val="2E3D47"/>
          <w:sz w:val="28"/>
          <w:szCs w:val="28"/>
        </w:rPr>
        <w:t>” chứ không nói “</w:t>
      </w:r>
      <w:r w:rsidRPr="002A5FB4">
        <w:rPr>
          <w:rStyle w:val="Emphasis"/>
          <w:color w:val="2E3D47"/>
          <w:sz w:val="28"/>
          <w:szCs w:val="28"/>
        </w:rPr>
        <w:t>đánh chơi</w:t>
      </w:r>
      <w:r w:rsidRPr="002A5FB4">
        <w:rPr>
          <w:color w:val="2E3D47"/>
          <w:sz w:val="28"/>
          <w:szCs w:val="28"/>
        </w:rPr>
        <w:t>” (đánh ăn trộm)…</w:t>
      </w:r>
    </w:p>
    <w:p w:rsidR="009F5859" w:rsidRPr="002A5FB4" w:rsidRDefault="009F5859" w:rsidP="00190CB8">
      <w:pPr>
        <w:pStyle w:val="NormalWeb"/>
        <w:numPr>
          <w:ilvl w:val="0"/>
          <w:numId w:val="4"/>
        </w:numPr>
        <w:shd w:val="clear" w:color="auto" w:fill="FFFFFF"/>
        <w:spacing w:after="120" w:afterAutospacing="0"/>
        <w:jc w:val="both"/>
        <w:rPr>
          <w:color w:val="2E3D47"/>
          <w:sz w:val="28"/>
          <w:szCs w:val="28"/>
        </w:rPr>
      </w:pPr>
      <w:r w:rsidRPr="002A5FB4">
        <w:rPr>
          <w:color w:val="2E3D47"/>
          <w:sz w:val="28"/>
          <w:szCs w:val="28"/>
        </w:rPr>
        <w:t>Với mục đích cao nhất là diễn đạt nội dung tuyên truyền một cách thực sự dễ hiểu, dễ thực hiện, Chủ tịch Hồ Chí Minh đã sử dụng linh hoạt, uyển chuyển, đa đạng, phong phú các hình thức tuyên truyền. Chẳng hạn, khi sử dụng phương pháp tuyên truyền bằng lời nói trực tiếp, Hồ Chí Minh đã dùng những hình thức như: lên lớp, diễn giảng, giải thích, nói chuyện, kể chuyện, hướng dẫn, mạn đàm, trao đổi, thảo luận... Khi sử dụng phương pháp tuyên truyền bằng ngôn ngữ viết, Hồ Chí Minh dùng các hình thức như: viết truyện, viết ký, viết văn chính luận, viết tiểu phẩm, viết kịch, làm thơ, viết thư khen, thư thăm hỏi và lời kêu gọi..., tất cả đều mang lại hiệu quả thiết thực.</w:t>
      </w:r>
    </w:p>
    <w:p w:rsidR="009F5859" w:rsidRPr="002A5FB4" w:rsidRDefault="009F5859" w:rsidP="002A5FB4">
      <w:pPr>
        <w:pStyle w:val="NormalWeb"/>
        <w:numPr>
          <w:ilvl w:val="0"/>
          <w:numId w:val="4"/>
        </w:numPr>
        <w:shd w:val="clear" w:color="auto" w:fill="FFFFFF"/>
        <w:spacing w:after="120" w:afterAutospacing="0"/>
        <w:jc w:val="both"/>
        <w:rPr>
          <w:color w:val="2E3D47"/>
          <w:sz w:val="28"/>
          <w:szCs w:val="28"/>
        </w:rPr>
      </w:pPr>
      <w:r w:rsidRPr="002A5FB4">
        <w:rPr>
          <w:color w:val="2E3D47"/>
          <w:sz w:val="28"/>
          <w:szCs w:val="28"/>
        </w:rPr>
        <w:t>Nhà báo Ôxtrâylia Wilfred Burchett, người từng có nhiều cuộc phỏng vấn Hồ Chí Minh, cho biết: </w:t>
      </w:r>
      <w:r w:rsidRPr="002A5FB4">
        <w:rPr>
          <w:rStyle w:val="Emphasis"/>
          <w:color w:val="2E3D47"/>
          <w:sz w:val="28"/>
          <w:szCs w:val="28"/>
        </w:rPr>
        <w:t>"Cảm giác đầu tiên của tôi là sự thân mật, ấm áp và giản dị. Hồ Chủ tịch có khả năng khiến người ta thấy nhẹ nhõm ngay từ khoảnh khắc đầu tiên và trình bày những vấn đề phức tạp nhất chỉ trong vài từ và cử chỉ rõ ràng. Trong những cuộc gặp gỡ tiếp theo với nhân cách vĩ đại này, sự ấm áp, giản dị, cách thể hiện rõ ràng xuất phát từ trí tuệ mẫn tiệp và sự thấu hiểu trọn vẹn chủ đề khiến tôi có ấn tượng vô cùng sâu sắc”</w:t>
      </w:r>
      <w:r w:rsidRPr="002A5FB4">
        <w:rPr>
          <w:color w:val="2E3D47"/>
          <w:sz w:val="28"/>
          <w:szCs w:val="28"/>
        </w:rPr>
        <w:t>.</w:t>
      </w:r>
    </w:p>
    <w:p w:rsidR="009F5859" w:rsidRPr="002A5FB4" w:rsidRDefault="00205979" w:rsidP="002A5FB4">
      <w:pPr>
        <w:pStyle w:val="ListParagraph"/>
        <w:numPr>
          <w:ilvl w:val="0"/>
          <w:numId w:val="3"/>
        </w:numPr>
        <w:rPr>
          <w:rFonts w:ascii="Times New Roman" w:hAnsi="Times New Roman" w:cs="Times New Roman"/>
          <w:b/>
          <w:sz w:val="28"/>
          <w:szCs w:val="28"/>
          <w:lang w:val="vi-VN"/>
        </w:rPr>
      </w:pPr>
      <w:r w:rsidRPr="002A5FB4">
        <w:rPr>
          <w:rFonts w:ascii="Times New Roman" w:hAnsi="Times New Roman" w:cs="Times New Roman"/>
          <w:b/>
          <w:sz w:val="28"/>
          <w:szCs w:val="28"/>
          <w:lang w:val="vi-VN"/>
        </w:rPr>
        <w:t>Phong cách ứng xử.</w:t>
      </w:r>
    </w:p>
    <w:p w:rsidR="009F5859" w:rsidRPr="002A5FB4" w:rsidRDefault="009F5859" w:rsidP="009F5859">
      <w:pPr>
        <w:pStyle w:val="NormalWeb"/>
        <w:shd w:val="clear" w:color="auto" w:fill="FFFFFF"/>
        <w:spacing w:after="120" w:afterAutospacing="0"/>
        <w:ind w:firstLine="720"/>
        <w:jc w:val="both"/>
        <w:rPr>
          <w:b/>
          <w:color w:val="2E3D47"/>
          <w:sz w:val="28"/>
          <w:szCs w:val="28"/>
        </w:rPr>
      </w:pPr>
      <w:r w:rsidRPr="002A5FB4">
        <w:rPr>
          <w:rStyle w:val="Strong"/>
          <w:b w:val="0"/>
          <w:color w:val="2E3D47"/>
          <w:sz w:val="28"/>
          <w:szCs w:val="28"/>
        </w:rPr>
        <w:t>Đặc trưng cơ bản của phong cách ứng xử Hồ Chí Minh</w:t>
      </w:r>
      <w:r w:rsidRPr="002A5FB4">
        <w:rPr>
          <w:b/>
          <w:color w:val="2E3D47"/>
          <w:sz w:val="28"/>
          <w:szCs w:val="28"/>
        </w:rPr>
        <w:t> </w:t>
      </w:r>
      <w:r w:rsidRPr="002A5FB4">
        <w:rPr>
          <w:rStyle w:val="Strong"/>
          <w:b w:val="0"/>
          <w:color w:val="2E3D47"/>
          <w:sz w:val="28"/>
          <w:szCs w:val="28"/>
        </w:rPr>
        <w:t>được thể hiện ở ngôn từ, cử chỉ thích hợp và đúng đối tượng giao tiếp.</w:t>
      </w:r>
    </w:p>
    <w:p w:rsidR="009F5859" w:rsidRPr="002A5FB4" w:rsidRDefault="009F5859" w:rsidP="009F5859">
      <w:pPr>
        <w:pStyle w:val="NormalWeb"/>
        <w:shd w:val="clear" w:color="auto" w:fill="FFFFFF"/>
        <w:spacing w:after="120" w:afterAutospacing="0"/>
        <w:ind w:firstLine="720"/>
        <w:jc w:val="both"/>
        <w:rPr>
          <w:color w:val="2E3D47"/>
          <w:sz w:val="28"/>
          <w:szCs w:val="28"/>
        </w:rPr>
      </w:pPr>
      <w:r w:rsidRPr="002A5FB4">
        <w:rPr>
          <w:color w:val="2E3D47"/>
          <w:sz w:val="28"/>
          <w:szCs w:val="28"/>
        </w:rPr>
        <w:t> Phong cách ứng xử của Người vừa</w:t>
      </w:r>
      <w:r w:rsidRPr="002A5FB4">
        <w:rPr>
          <w:rStyle w:val="Strong"/>
          <w:color w:val="2E3D47"/>
          <w:sz w:val="28"/>
          <w:szCs w:val="28"/>
        </w:rPr>
        <w:t> khiêm tốn, nhã nhặn, lịch lãm </w:t>
      </w:r>
      <w:r w:rsidRPr="002A5FB4">
        <w:rPr>
          <w:color w:val="2E3D47"/>
          <w:sz w:val="28"/>
          <w:szCs w:val="28"/>
        </w:rPr>
        <w:t>vừa</w:t>
      </w:r>
      <w:r w:rsidRPr="002A5FB4">
        <w:rPr>
          <w:rStyle w:val="Strong"/>
          <w:color w:val="2E3D47"/>
          <w:sz w:val="28"/>
          <w:szCs w:val="28"/>
        </w:rPr>
        <w:t>linh hoạt, biến hóa, </w:t>
      </w:r>
      <w:r w:rsidRPr="002A5FB4">
        <w:rPr>
          <w:color w:val="2E3D47"/>
          <w:sz w:val="28"/>
          <w:szCs w:val="28"/>
        </w:rPr>
        <w:t>lại</w:t>
      </w:r>
      <w:r w:rsidRPr="002A5FB4">
        <w:rPr>
          <w:rStyle w:val="Strong"/>
          <w:color w:val="2E3D47"/>
          <w:sz w:val="28"/>
          <w:szCs w:val="28"/>
        </w:rPr>
        <w:t> chân tình, nồng hậu có lý, có tình</w:t>
      </w:r>
      <w:r w:rsidRPr="002A5FB4">
        <w:rPr>
          <w:color w:val="2E3D47"/>
          <w:sz w:val="28"/>
          <w:szCs w:val="28"/>
        </w:rPr>
        <w:t> chứa đựng những giá trị nhân bản của con người, yêu thương, quý mến, trân trọng con người, hướng con người đến chân, thiện, mỹ. Khi cần nhắc nhở, Người không quên chỉ vẽ tận tình. Khi cần phê bình, Người rất nghiêm khắc, nhưng rất độ lượng, bao dung, không bao giờ bao che, nhằm nâng con người lên chứ không hạ thấp, vùi dập.</w:t>
      </w:r>
    </w:p>
    <w:p w:rsidR="009F5859" w:rsidRDefault="009F5859" w:rsidP="009F5859">
      <w:pPr>
        <w:pStyle w:val="NormalWeb"/>
        <w:shd w:val="clear" w:color="auto" w:fill="FFFFFF"/>
        <w:spacing w:after="120" w:afterAutospacing="0"/>
        <w:ind w:firstLine="720"/>
        <w:jc w:val="both"/>
        <w:rPr>
          <w:color w:val="2E3D47"/>
          <w:sz w:val="28"/>
          <w:szCs w:val="28"/>
          <w:lang w:val="vi-VN"/>
        </w:rPr>
      </w:pPr>
      <w:r w:rsidRPr="002A5FB4">
        <w:rPr>
          <w:color w:val="2E3D47"/>
          <w:sz w:val="28"/>
          <w:szCs w:val="28"/>
        </w:rPr>
        <w:t xml:space="preserve">Điều gợi ý sâu sắc từ tư tưởng và thực tiễn sống động Hồ Chí Minh là ở chỗ, văn hóa ứng xử trước hết là văn hóa tự ứng xử. Trau dồi học vấn để từng bước đạt tới sự trưởng thành văn hóa; rèn luyện đạo đức, đặc biệt là các đức tính để rèn luyện nhân cách - những nội dung giáo dục ấy phải thấm sâu vào tình cảm con người, tăng cường được năng lực trí tuệ, tự giác trở thành nhu cầu và lối sống. Và như vậy, giáo dục trở thành tự giáo dục. Bởi thế, biết hướng thiện và phục thiện là một khởi nguồn quan trọng để mỗi con người tự hoàn thiện nhân cách của chính </w:t>
      </w:r>
      <w:r w:rsidRPr="002A5FB4">
        <w:rPr>
          <w:color w:val="2E3D47"/>
          <w:sz w:val="28"/>
          <w:szCs w:val="28"/>
        </w:rPr>
        <w:lastRenderedPageBreak/>
        <w:t>mình. Phải tự mình trở nên tốt đẹp - đó là một nhu cầu cao quý của đời sống tinh thần và thế giới nội tâm của con người; đó là động lực để con người tự mình học tập, noi gương những điều tốt đẹp ở người khác, biết tôn trọng những giá trị ở đời, biết yêu thương và tin cậy con người.</w:t>
      </w:r>
    </w:p>
    <w:p w:rsidR="00347908" w:rsidRPr="005C784C" w:rsidRDefault="00347908" w:rsidP="009F5859">
      <w:pPr>
        <w:pStyle w:val="NormalWeb"/>
        <w:shd w:val="clear" w:color="auto" w:fill="FFFFFF"/>
        <w:spacing w:before="0" w:beforeAutospacing="0" w:after="120" w:afterAutospacing="0"/>
        <w:ind w:firstLine="567"/>
        <w:jc w:val="both"/>
        <w:rPr>
          <w:color w:val="FF0000"/>
          <w:sz w:val="32"/>
          <w:szCs w:val="32"/>
          <w:lang w:val="vi-VN"/>
        </w:rPr>
      </w:pPr>
      <w:r w:rsidRPr="005C784C">
        <w:rPr>
          <w:b/>
          <w:bCs/>
          <w:color w:val="000000"/>
          <w:sz w:val="32"/>
          <w:szCs w:val="32"/>
        </w:rPr>
        <w:t>Câu hỏi 2: Là một người làm công tác giáo dục, với vai trò, nhiệm vụ của Anh (Chị) cần làm gì để thực hiện công việc học tập và làm theo tư tưởng, đạo đức, phong cách Hồ Chí Minh.</w:t>
      </w:r>
    </w:p>
    <w:p w:rsidR="009F5859" w:rsidRPr="00347908" w:rsidRDefault="009F5859" w:rsidP="009F5859">
      <w:pPr>
        <w:pStyle w:val="NormalWeb"/>
        <w:shd w:val="clear" w:color="auto" w:fill="FFFFFF"/>
        <w:spacing w:before="0" w:beforeAutospacing="0" w:after="120" w:afterAutospacing="0"/>
        <w:ind w:firstLine="567"/>
        <w:jc w:val="both"/>
        <w:rPr>
          <w:sz w:val="28"/>
          <w:szCs w:val="28"/>
          <w:lang w:val="vi-VN"/>
        </w:rPr>
      </w:pPr>
      <w:r w:rsidRPr="00347908">
        <w:rPr>
          <w:sz w:val="28"/>
          <w:szCs w:val="28"/>
        </w:rPr>
        <w:t xml:space="preserve">Trong giai đoạn hiện nay, học tập và làm theo phong cách Hồ Chí Minh, mỗi tổ chức Đảng và cán bộ, đảng viên đề cao ý thức tự giác tu dưỡng, rèn luyện, thể hiện cụ thể trong suy nghĩ và thực hiện công việc hàng ngày, trong quan hệ với nhân dân, đồng chí, đồng nghiệp, góp phần đẩy lùi sự suy thoái về tư tưởng chính trị, đạo đức, lối sống và các tệ nạn tham nhũng, tiêu cực, thực hiện thắng lợi Nghị quyết Hội nghị </w:t>
      </w:r>
      <w:r w:rsidR="00347908" w:rsidRPr="00347908">
        <w:rPr>
          <w:sz w:val="28"/>
          <w:szCs w:val="28"/>
        </w:rPr>
        <w:t>Trung ương 4 khóa XI của Đảng</w:t>
      </w:r>
      <w:r w:rsidR="00347908">
        <w:rPr>
          <w:sz w:val="28"/>
          <w:szCs w:val="28"/>
          <w:lang w:val="vi-VN"/>
        </w:rPr>
        <w:t>.</w:t>
      </w:r>
    </w:p>
    <w:p w:rsidR="00363B86" w:rsidRPr="00347908" w:rsidRDefault="00363B86" w:rsidP="00347908">
      <w:pPr>
        <w:pStyle w:val="ListParagraph"/>
        <w:numPr>
          <w:ilvl w:val="0"/>
          <w:numId w:val="5"/>
        </w:numPr>
        <w:spacing w:after="150" w:line="240" w:lineRule="auto"/>
        <w:rPr>
          <w:rFonts w:ascii="Times New Roman" w:eastAsia="Times New Roman" w:hAnsi="Times New Roman" w:cs="Times New Roman"/>
          <w:b/>
          <w:bCs/>
          <w:color w:val="222222"/>
          <w:sz w:val="28"/>
          <w:szCs w:val="28"/>
        </w:rPr>
      </w:pPr>
      <w:r w:rsidRPr="00347908">
        <w:rPr>
          <w:rFonts w:ascii="Times New Roman" w:eastAsia="Times New Roman" w:hAnsi="Times New Roman" w:cs="Times New Roman"/>
          <w:b/>
          <w:bCs/>
          <w:color w:val="222222"/>
          <w:sz w:val="28"/>
          <w:szCs w:val="28"/>
        </w:rPr>
        <w:t>Thực trạng đạo đức học sinh hiện nay và những giải pháp về vấn đề giáo dục đạo đức.</w:t>
      </w:r>
    </w:p>
    <w:tbl>
      <w:tblPr>
        <w:tblW w:w="5000" w:type="pct"/>
        <w:tblCellSpacing w:w="0" w:type="dxa"/>
        <w:shd w:val="clear" w:color="auto" w:fill="FFFFFF"/>
        <w:tblCellMar>
          <w:left w:w="0" w:type="dxa"/>
          <w:right w:w="0" w:type="dxa"/>
        </w:tblCellMar>
        <w:tblLook w:val="04A0"/>
      </w:tblPr>
      <w:tblGrid>
        <w:gridCol w:w="9360"/>
      </w:tblGrid>
      <w:tr w:rsidR="00363B86" w:rsidRPr="00363B86" w:rsidTr="00363B86">
        <w:trPr>
          <w:trHeight w:val="375"/>
          <w:tblCellSpacing w:w="0" w:type="dxa"/>
        </w:trPr>
        <w:tc>
          <w:tcPr>
            <w:tcW w:w="0" w:type="auto"/>
            <w:shd w:val="clear" w:color="auto" w:fill="FFFFFF"/>
            <w:vAlign w:val="center"/>
            <w:hideMark/>
          </w:tcPr>
          <w:p w:rsidR="00363B86" w:rsidRPr="00363B86" w:rsidRDefault="00363B86" w:rsidP="00363B86">
            <w:pPr>
              <w:spacing w:after="0" w:line="240" w:lineRule="auto"/>
              <w:rPr>
                <w:rFonts w:ascii="Times New Roman" w:eastAsia="Times New Roman" w:hAnsi="Times New Roman" w:cs="Times New Roman"/>
                <w:sz w:val="28"/>
                <w:szCs w:val="28"/>
                <w:lang w:val="vi-VN"/>
              </w:rPr>
            </w:pPr>
          </w:p>
        </w:tc>
      </w:tr>
      <w:tr w:rsidR="00363B86" w:rsidRPr="00363B86" w:rsidTr="00363B86">
        <w:trPr>
          <w:tblCellSpacing w:w="0" w:type="dxa"/>
        </w:trPr>
        <w:tc>
          <w:tcPr>
            <w:tcW w:w="10275" w:type="dxa"/>
            <w:shd w:val="clear" w:color="auto" w:fill="FFFFFF"/>
            <w:vAlign w:val="center"/>
            <w:hideMark/>
          </w:tcPr>
          <w:p w:rsidR="00363B86" w:rsidRPr="00363B86" w:rsidRDefault="00347908" w:rsidP="00347908">
            <w:pPr>
              <w:spacing w:before="100" w:beforeAutospacing="1" w:after="0" w:line="270" w:lineRule="atLeast"/>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lang w:val="vi-VN"/>
              </w:rPr>
              <w:t xml:space="preserve">             </w:t>
            </w:r>
            <w:r w:rsidR="00363B86" w:rsidRPr="00363B86">
              <w:rPr>
                <w:rFonts w:ascii="Times New Roman" w:eastAsia="Times New Roman" w:hAnsi="Times New Roman" w:cs="Times New Roman"/>
                <w:color w:val="333333"/>
                <w:sz w:val="28"/>
                <w:szCs w:val="28"/>
                <w:lang w:val="vi-VN"/>
              </w:rPr>
              <w:t>Đạo đức là một hình thái ý thức xã hội , là tập hợp những nguyên tắc, quy tắc , chuẩn mực xã hội nhằm điều chỉnh và đánh giá cách ứng xử của con người trong quan hệ với nhau và quan hệ với xã hội, chúng được thực hiện bởi niềm tin cá nhân, bởi truyền thống và sức mạnh của dư luận xã hội.</w:t>
            </w:r>
          </w:p>
          <w:p w:rsidR="00363B86" w:rsidRPr="00363B86" w:rsidRDefault="00363B86" w:rsidP="00363B86">
            <w:pPr>
              <w:spacing w:before="100" w:beforeAutospacing="1" w:after="0" w:line="270" w:lineRule="atLeast"/>
              <w:jc w:val="both"/>
              <w:rPr>
                <w:rFonts w:ascii="Times New Roman" w:eastAsia="Times New Roman" w:hAnsi="Times New Roman" w:cs="Times New Roman"/>
                <w:sz w:val="28"/>
                <w:szCs w:val="28"/>
              </w:rPr>
            </w:pPr>
            <w:r w:rsidRPr="00363B86">
              <w:rPr>
                <w:rFonts w:ascii="Times New Roman" w:eastAsia="Times New Roman" w:hAnsi="Times New Roman" w:cs="Times New Roman"/>
                <w:color w:val="333333"/>
                <w:sz w:val="28"/>
                <w:szCs w:val="28"/>
                <w:lang w:val="vi-VN"/>
              </w:rPr>
              <w:t xml:space="preserve">            Với tư cách là một </w:t>
            </w:r>
            <w:r w:rsidR="00347908">
              <w:rPr>
                <w:rFonts w:ascii="Times New Roman" w:eastAsia="Times New Roman" w:hAnsi="Times New Roman" w:cs="Times New Roman"/>
                <w:color w:val="333333"/>
                <w:sz w:val="28"/>
                <w:szCs w:val="28"/>
                <w:lang w:val="vi-VN"/>
              </w:rPr>
              <w:t>giáo viên, tôi</w:t>
            </w:r>
            <w:r w:rsidRPr="00363B86">
              <w:rPr>
                <w:rFonts w:ascii="Times New Roman" w:eastAsia="Times New Roman" w:hAnsi="Times New Roman" w:cs="Times New Roman"/>
                <w:color w:val="333333"/>
                <w:sz w:val="28"/>
                <w:szCs w:val="28"/>
                <w:lang w:val="vi-VN"/>
              </w:rPr>
              <w:t xml:space="preserve"> xin được đề cập đến một khía cạnh nhỏ trong vấn đề lớn đạo đức lối sống của học sinh, sinh viên Việt Nam trong thời đại ngày nay.Khi nhắc đến hai chữ  “Sinh viên’’ mọi người đều biết đó là tầng lớp tri thức cao của mỗi quốc gia – là tương lai của đất nước là những người quyết định sự phồn thịnh của dân tộc vì chính họ là những  “ mùa xuân của xã hội” .</w:t>
            </w:r>
          </w:p>
          <w:p w:rsidR="00363B86" w:rsidRPr="00363B86" w:rsidRDefault="00363B86" w:rsidP="00363B86">
            <w:pPr>
              <w:spacing w:before="100" w:beforeAutospacing="1" w:after="0" w:line="270" w:lineRule="atLeast"/>
              <w:jc w:val="both"/>
              <w:rPr>
                <w:rFonts w:ascii="Times New Roman" w:eastAsia="Times New Roman" w:hAnsi="Times New Roman" w:cs="Times New Roman"/>
                <w:sz w:val="28"/>
                <w:szCs w:val="28"/>
              </w:rPr>
            </w:pPr>
            <w:r w:rsidRPr="00363B86">
              <w:rPr>
                <w:rFonts w:ascii="Times New Roman" w:eastAsia="Times New Roman" w:hAnsi="Times New Roman" w:cs="Times New Roman"/>
                <w:color w:val="333333"/>
                <w:sz w:val="28"/>
                <w:szCs w:val="28"/>
                <w:lang w:val="vi-VN"/>
              </w:rPr>
              <w:t>            Để  chuẩn bị cho hành trang vào đời, các bạn không chỉ mang theo vốn kiến thức được học mà phải là người có đạo đức tốt, xứng đáng cương vị là một  sinh viên, hay nói đúng hơn “trước khi thành tài thì phải thành nhân”. Chủ tịch Hồ Chí Minh kính yêu đã từng nói: “có tài mà không có đức thì là người vô dụng, có đức mà không có tài thì làm gì cũng khó” qua đó cũng đủ hiểu Người coi trọng như thế nào về đạo đức lối sống .Yếu tố đó không những quyết định kết quả học tập mà quyết định đến tương lai và cuộc đời của mỗi bạn. “Giới trẻ là tương lai của giáo hội và nhân loại”. Nhưng  thực tế, liệu nó có tốt đẹp như người ta tưởng không?</w:t>
            </w:r>
          </w:p>
          <w:p w:rsidR="00363B86" w:rsidRPr="00363B86" w:rsidRDefault="00363B86" w:rsidP="00363B86">
            <w:pPr>
              <w:spacing w:before="100" w:beforeAutospacing="1" w:after="0" w:line="270" w:lineRule="atLeast"/>
              <w:ind w:firstLine="720"/>
              <w:jc w:val="both"/>
              <w:rPr>
                <w:rFonts w:ascii="Times New Roman" w:eastAsia="Times New Roman" w:hAnsi="Times New Roman" w:cs="Times New Roman"/>
                <w:sz w:val="28"/>
                <w:szCs w:val="28"/>
                <w:lang w:val="vi-VN"/>
              </w:rPr>
            </w:pPr>
            <w:r w:rsidRPr="00363B86">
              <w:rPr>
                <w:rFonts w:ascii="Times New Roman" w:eastAsia="Times New Roman" w:hAnsi="Times New Roman" w:cs="Times New Roman"/>
                <w:color w:val="333333"/>
                <w:sz w:val="28"/>
                <w:szCs w:val="28"/>
                <w:lang w:val="vi-VN"/>
              </w:rPr>
              <w:t xml:space="preserve">Nhân loại sẽ đi tới đâu, khi giới trẻ có lối sống thực dụng chỉ chạy theo </w:t>
            </w:r>
            <w:r w:rsidRPr="00363B86">
              <w:rPr>
                <w:rFonts w:ascii="Times New Roman" w:eastAsia="Times New Roman" w:hAnsi="Times New Roman" w:cs="Times New Roman"/>
                <w:color w:val="333333"/>
                <w:sz w:val="28"/>
                <w:szCs w:val="28"/>
                <w:lang w:val="vi-VN"/>
              </w:rPr>
              <w:lastRenderedPageBreak/>
              <w:t>những giá trị vật chất mà bỏ quên những giá trị tinh thần. Tình trạng giới trẻ sống buông thả, không coi trọng giá trị đạo đức đã và đang diễn ra ở nhiều nơi. Bằng chứng là các phương tiện truyền thông đã đăng tải các bài viết phản ánh về thực trạng này. Chúng lôi bè kéo cánh để đánh nhau (cả trai lẫn gái), thậm chí hành hung cả thâỳ cô giáo, con giết cha, anh giết em, trẻ vị thành niên cũng gây ra nhiều vụ án mạng. Những hành vi tàn bạo này được đăng trên mặt báo chỉ là những tảng băng nổi, thực tế còn nhiều hơn nữa. Cách đây không lâu người ta choáng váng vì một đoạn video clip nữ sinh đánh bạn đăng tải trên Internet. Trong clip này một cô bé đang bị nữ sinh tóc ngắn vừa đánh tới tấp vào mặt vừa chửi tục với kiểu “dạy dỗ” rất anh chị. Trong khi đó nhiều học sinh khác ngồi chễm chệ ở ghế đá và thản nhiên nhìn vụ đánh hội đồng này. Một thái độ vô cảm không thể ngờ được! Sau đó, dư luận lại đau lòng trước tình trạng gia tăng bạo lực học đường của nữ sinh Việt Nam được phản ánh liên tục trên các phương tiện truyền thông.</w:t>
            </w:r>
          </w:p>
          <w:p w:rsidR="00363B86" w:rsidRPr="00363B86" w:rsidRDefault="00363B86" w:rsidP="00363B86">
            <w:pPr>
              <w:spacing w:before="100" w:beforeAutospacing="1" w:after="0" w:line="270" w:lineRule="atLeast"/>
              <w:jc w:val="both"/>
              <w:rPr>
                <w:rFonts w:ascii="Times New Roman" w:eastAsia="Times New Roman" w:hAnsi="Times New Roman" w:cs="Times New Roman"/>
                <w:sz w:val="28"/>
                <w:szCs w:val="28"/>
              </w:rPr>
            </w:pPr>
            <w:r w:rsidRPr="00363B86">
              <w:rPr>
                <w:rFonts w:ascii="Times New Roman" w:eastAsia="Times New Roman" w:hAnsi="Times New Roman" w:cs="Times New Roman"/>
                <w:color w:val="333333"/>
                <w:sz w:val="28"/>
                <w:szCs w:val="28"/>
              </w:rPr>
              <w:t>             Ngoài ra, hiện nay</w:t>
            </w:r>
            <w:r w:rsidRPr="00363B86">
              <w:rPr>
                <w:rFonts w:ascii="Times New Roman" w:eastAsia="Times New Roman" w:hAnsi="Times New Roman" w:cs="Times New Roman"/>
                <w:color w:val="333333"/>
                <w:sz w:val="28"/>
                <w:szCs w:val="28"/>
                <w:lang w:val="vi-VN"/>
              </w:rPr>
              <w:t> ngày càng đông sinh viên Việt Nam chưa có thái độ nhận thức đúng đắn đối với việc học tập. Theo một cuộc khảo sát của Phó GS-Tiến sĩ Phạm Công Khanh-Trường Sư phạm Hà Nội: “64% sinh viên chưa tìm được phương pháp học tập phù hợp với đặc điểm nhận thức cá nhân. 36,1% sinh viên bộc lộ phong cách thụ động, ngại nêu lên thắc mắc và ý kiến của mình để đóng góp vào việc học tập trên lớp mà chỉ thích giảng viên cho nghe. Mặc dù trong các cuộc chơi nhậu nhẹt số đông trong họ là người tiên phong, sôi nổi, chơi hết mình. 50% sinh viên không thực sự tự tin vào năng lực, trình độ của mình. 40% sinh viên cho rằng mình không có khả năng tự học. 70% sinh viên cho rằng mình không có khả năng nghiên cứu. 55% sinh viên không thực sự hứng thú với việc học tập” (theo tuổi - trẻ online). Những con số đó thật bất ngờ. Đáng buồn thay cho một thế hệ tương lai đang ngày càng xuống dốc. Không những vậy, có những sinh viên còn tỏ thái độ vô lễ với giảng viên, làm ồn trong lớp, phát biểu linh tinh, huýt sáo... Do họ nghĩ mình đã lớn, có thể bày tỏ ý kiến thoải mãi. Sinh viên ngày nay tiếp cận quá nhiều phương tiện truyền thông hiện đại như điện thoại di động, truyền hình cáp, internet... nên dễ bị tiêm nhiễm những tư tưởng xấu. Các bạn nam thì vùi mình trong nhậu nhẹt, cờ bạc. Số khác lại lao vào các trò vô bổ trong thế giới ảo (như Võ lâm truyền kì, Đột kích, Audition...).</w:t>
            </w:r>
          </w:p>
          <w:p w:rsidR="00363B86" w:rsidRPr="00363B86" w:rsidRDefault="00363B86" w:rsidP="00363B86">
            <w:pPr>
              <w:spacing w:before="100" w:beforeAutospacing="1" w:after="0" w:line="270" w:lineRule="atLeast"/>
              <w:jc w:val="both"/>
              <w:rPr>
                <w:rFonts w:ascii="Times New Roman" w:eastAsia="Times New Roman" w:hAnsi="Times New Roman" w:cs="Times New Roman"/>
                <w:sz w:val="28"/>
                <w:szCs w:val="28"/>
              </w:rPr>
            </w:pPr>
            <w:r w:rsidRPr="00363B86">
              <w:rPr>
                <w:rFonts w:ascii="Times New Roman" w:eastAsia="Times New Roman" w:hAnsi="Times New Roman" w:cs="Times New Roman"/>
                <w:color w:val="333333"/>
                <w:sz w:val="28"/>
                <w:szCs w:val="28"/>
                <w:lang w:val="vi-VN"/>
              </w:rPr>
              <w:t>            </w:t>
            </w:r>
            <w:r w:rsidRPr="00363B86">
              <w:rPr>
                <w:rFonts w:ascii="Times New Roman" w:eastAsia="Times New Roman" w:hAnsi="Times New Roman" w:cs="Times New Roman"/>
                <w:color w:val="333333"/>
                <w:sz w:val="28"/>
                <w:szCs w:val="28"/>
              </w:rPr>
              <w:t>           Một nhà văn lớn đã từng nói “Sống hay không sống - đó là vấn đề”. Là một người sinh viên đồng thời cũng là một người thanh niên thuộc thế hệ trẻ, chúng ta hãy sống sao cho có mục đích, có lí tưởng, hãy sống sao để khi nhìn lại những gì đã qua ta không phải xót xa ân hận những tháng năm đã  sống hoài sống phí.  </w:t>
            </w:r>
          </w:p>
          <w:p w:rsidR="00363B86" w:rsidRPr="005C784C" w:rsidRDefault="005C784C" w:rsidP="005C784C">
            <w:pPr>
              <w:pStyle w:val="ListParagraph"/>
              <w:numPr>
                <w:ilvl w:val="0"/>
                <w:numId w:val="5"/>
              </w:numPr>
              <w:spacing w:before="100" w:beforeAutospacing="1" w:after="0" w:line="270" w:lineRule="atLeast"/>
              <w:jc w:val="both"/>
              <w:rPr>
                <w:rFonts w:ascii="Times New Roman" w:eastAsia="Times New Roman" w:hAnsi="Times New Roman" w:cs="Times New Roman"/>
                <w:b/>
                <w:sz w:val="28"/>
                <w:szCs w:val="28"/>
              </w:rPr>
            </w:pPr>
            <w:r w:rsidRPr="005C784C">
              <w:rPr>
                <w:rFonts w:ascii="Times New Roman" w:eastAsia="Times New Roman" w:hAnsi="Times New Roman" w:cs="Times New Roman"/>
                <w:b/>
                <w:sz w:val="28"/>
                <w:szCs w:val="28"/>
                <w:lang w:val="vi-VN"/>
              </w:rPr>
              <w:t>Một số biện pháp khắc phục:</w:t>
            </w:r>
          </w:p>
          <w:p w:rsidR="00363B86" w:rsidRPr="00363B86" w:rsidRDefault="00363B86" w:rsidP="00363B86">
            <w:pPr>
              <w:spacing w:before="100" w:beforeAutospacing="1" w:after="0" w:line="270" w:lineRule="atLeast"/>
              <w:jc w:val="both"/>
              <w:rPr>
                <w:rFonts w:ascii="Times New Roman" w:eastAsia="Times New Roman" w:hAnsi="Times New Roman" w:cs="Times New Roman"/>
                <w:sz w:val="28"/>
                <w:szCs w:val="28"/>
              </w:rPr>
            </w:pPr>
            <w:r w:rsidRPr="00363B86">
              <w:rPr>
                <w:rFonts w:ascii="Times New Roman" w:eastAsia="Times New Roman" w:hAnsi="Times New Roman" w:cs="Times New Roman"/>
                <w:sz w:val="28"/>
                <w:szCs w:val="28"/>
              </w:rPr>
              <w:lastRenderedPageBreak/>
              <w:t>           - Một là, thường xuyên chăm lo giáo dục đạo đức cách mạng, lối sống trong sạch, lành mạnh cho học sinh, sinh viên. Đây là giải pháp cơ bản nhằm xây dựng, hình thành nhân cách con người mới xã hội</w:t>
            </w:r>
            <w:r w:rsidRPr="00363B86">
              <w:rPr>
                <w:rFonts w:ascii="Times New Roman" w:eastAsia="Times New Roman" w:hAnsi="Times New Roman" w:cs="Times New Roman"/>
                <w:color w:val="333333"/>
                <w:sz w:val="28"/>
                <w:szCs w:val="28"/>
              </w:rPr>
              <w:t xml:space="preserve"> chủ nghĩa cho thanh niên, vì đạo đức là “gốc của ng ười cách mạng”. Trước hết cần quan tâm giáo dục những vấn đề cơ bản về chủ nghĩa Mác- Lênin, tư tưởng, đạo đức và phong cách Hồ Chí Minh, nhằm xây dựng cho học sinh, sinh viên thế giới quan, phương pháp luận đúng đắn để giải quyết những vấn đề do thực tiễn đặt ra. Chú trọng giáo dục làm cho học sinh, sinh viên nhận thức đúng các giá trị chân, thiện, mỹ, những giá trị truyền thống tốt đẹp của dân tộc. Nhà trường, gia đình, các tổ chức, đoàn thể, đặc biệt Đoàn thanh niên Cộng sản Hồ Chí Minh phải thường xuyên quan tâm bồi dưỡng cho học sinh, sinh viên những tình cảm cao đẹp về tình yêu quê hương, đất nước: “mình vì mọi người, mọi người vì mình”, “thương người như thể thương thân”, “quên mình vì nghĩa lớn”… Từ đó hình thành cho họ lối sống trong sạch, lành mạnh, những hành vi đạo đức trong sáng phù hợp với các giá trị truyền thống tốt đẹp của dân tộc và thời đại. Để việc giáo dục bồi dưỡng có hiệu quả, cần tổ chức tốt các phong trào hành động cách mạng của học sinh, sinh viên mà tiêu bi ểu là phong trào: “Thanh niên lập nghiệp và tuổi trẻ giữ nước”, “Thanh niên tình nguyện”, “Chiến dịch mùa hè xanh”…</w:t>
            </w:r>
          </w:p>
          <w:p w:rsidR="00363B86" w:rsidRPr="00363B86" w:rsidRDefault="00363B86" w:rsidP="00363B86">
            <w:pPr>
              <w:spacing w:before="100" w:beforeAutospacing="1" w:after="0" w:line="270" w:lineRule="atLeast"/>
              <w:jc w:val="both"/>
              <w:rPr>
                <w:rFonts w:ascii="Times New Roman" w:eastAsia="Times New Roman" w:hAnsi="Times New Roman" w:cs="Times New Roman"/>
                <w:sz w:val="28"/>
                <w:szCs w:val="28"/>
              </w:rPr>
            </w:pPr>
            <w:r w:rsidRPr="00363B86">
              <w:rPr>
                <w:rFonts w:ascii="Times New Roman" w:eastAsia="Times New Roman" w:hAnsi="Times New Roman" w:cs="Times New Roman"/>
                <w:color w:val="FF0000"/>
                <w:sz w:val="28"/>
                <w:szCs w:val="28"/>
              </w:rPr>
              <w:t>           </w:t>
            </w:r>
            <w:r w:rsidRPr="00363B86">
              <w:rPr>
                <w:rFonts w:ascii="Times New Roman" w:eastAsia="Times New Roman" w:hAnsi="Times New Roman" w:cs="Times New Roman"/>
                <w:sz w:val="28"/>
                <w:szCs w:val="28"/>
              </w:rPr>
              <w:t>- Hai là, phải kết hợp chặt chẽ giữa gia đình, nhà trường và xã hội trong việc giáo dục, rèn luyện đạo đức, lối sống cho học sinh, sinh viên. </w:t>
            </w:r>
            <w:r w:rsidRPr="00363B86">
              <w:rPr>
                <w:rFonts w:ascii="Times New Roman" w:eastAsia="Times New Roman" w:hAnsi="Times New Roman" w:cs="Times New Roman"/>
                <w:color w:val="333333"/>
                <w:sz w:val="28"/>
                <w:szCs w:val="28"/>
              </w:rPr>
              <w:t xml:space="preserve">Đây là vấn đề có ý nghĩa quan trọng nhằm phát huy sức mạnh tổng hợp của các tổ chức, các lực lượng cùng chăm lo giáo dục, rèn luyện đạo đức, lối sống cho học sinh, sinh viên, hình thành phẩm chất cao đẹp của con người mới XHCN. Trước hết gia đình là nơi lưu giữ các giá trị đạo đức truyền thống tốt đẹp của dân tộc, là môi trường đầu tiên hình thành đạo đức cho học sinh, sinh viên. Gia đình là nơi mà tình yêu quê hương, đất nước, yêu thương con người được truyền từ thế hệ này sang thế hệ khác. Do đó trong gia đình, ông bà, cha mẹ phải thật sự mẫu mực, làm gương về đạo đức, yêu thương, chăm lo bồi dưỡng thế hệ trẻ. Hiện nay do sức ép về lao động, việc làm khiến cho không ít các bậc làm cha, làm mẹ mải miết mưu sinh hoặc chỉ lo làm giàu mà thiếu quan tâm việc giáo dục đạo đức cho con cái, hoặc khoán trắng cho nhà trường và xã hội. Nhiều khi con cái vi phạm đạo đức hoặc vi phạm pháp luật mà cha mẹ không hề hay biết, hoặc không biết cách ngăn chặn, phòng ngừa. Để giáo dục đạo đức cho thanh niên, mỗi gia đình cần giữ gìn đạo đức, nề nếp gia phong, phát huy các giá trị đạo đức truyền thống, làm cho các giá trị đó ngày càng toả sáng, góp phần bồi dưỡng tư tưởng tình cảm cao đẹp cho thế hệ con cháu. Nhà trường không chỉ dạy chữ, dạy nghề mà còn là nơi dạy người. Giáo dục lý tưởng, đạo lý làm người là nội dung giáo dục hàng đầu trong nhà trường hiện nay và phải đặc biệt coi trọng. Một số nhà trường mới chỉ quan tâm trang bị kiến thức chuyên </w:t>
            </w:r>
            <w:r w:rsidRPr="00363B86">
              <w:rPr>
                <w:rFonts w:ascii="Times New Roman" w:eastAsia="Times New Roman" w:hAnsi="Times New Roman" w:cs="Times New Roman"/>
                <w:color w:val="333333"/>
                <w:sz w:val="28"/>
                <w:szCs w:val="28"/>
              </w:rPr>
              <w:lastRenderedPageBreak/>
              <w:t>môn, tay nghề mà xem nhẹ hoặc thiếu quan tâm giáo dục đạo đức, lối sống cho học sinh, sinh viên. Học sinh, sinh viên ngày nay đang sống trong thời kỳ bùng nổ thông tin, kinh tế tri thức phát triển mạnh mẽ, giao lưu quốc tế ngày càng mở rộng. Học sinh, sinh viên đã và đang chịu ảnh hưởng cả mặt tích cực và mặt tiêu cực từ môi trường kinh tế, xã hội. Vì vậy các tổ chức, đoàn thể, các đơn vị lực lượng vũ trang cần quan tâm định hướng tạo môi trường thuận lợi để h ọc sinh, viên phấn đấu, rèn luyện, trưởng thành. Cấp uỷ đảng, chính quy ền, mặt trận, đoàn thể, nhất là Đoàn thanh niên Cộng sản Hồ Chí Minh cần tổ chức nhiều hoạt động phong phú, đa dạng để thu hút, rèn luyện học sinh, sinh viên theo các chuẩn mực đạo đức cách mạng. Kịp thời biểu dương, nhân rộng cách làm hay và kiên quyết uốn nắn những thiếu sót, lệch lạc, những biểu hiện lệch chuẩn trong đạo đức, lối sống của thanh niên.</w:t>
            </w:r>
          </w:p>
          <w:p w:rsidR="005C784C" w:rsidRDefault="00363B86" w:rsidP="00363B86">
            <w:pPr>
              <w:spacing w:before="100" w:beforeAutospacing="1" w:after="0" w:line="270" w:lineRule="atLeast"/>
              <w:jc w:val="both"/>
              <w:rPr>
                <w:rFonts w:ascii="Times New Roman" w:eastAsia="Times New Roman" w:hAnsi="Times New Roman" w:cs="Times New Roman"/>
                <w:color w:val="333333"/>
                <w:sz w:val="28"/>
                <w:szCs w:val="28"/>
                <w:lang w:val="vi-VN"/>
              </w:rPr>
            </w:pPr>
            <w:r w:rsidRPr="00363B86">
              <w:rPr>
                <w:rFonts w:ascii="Times New Roman" w:eastAsia="Times New Roman" w:hAnsi="Times New Roman" w:cs="Times New Roman"/>
                <w:sz w:val="28"/>
                <w:szCs w:val="28"/>
              </w:rPr>
              <w:t>            - Ba là, phát huy vai trò tự học tập, tự du dưỡng, rèn luyện đạo đức, lối sống của học sinh, sinh viên.</w:t>
            </w:r>
            <w:r w:rsidRPr="00363B86">
              <w:rPr>
                <w:rFonts w:ascii="Times New Roman" w:eastAsia="Times New Roman" w:hAnsi="Times New Roman" w:cs="Times New Roman"/>
                <w:color w:val="333333"/>
                <w:sz w:val="28"/>
                <w:szCs w:val="28"/>
              </w:rPr>
              <w:t> </w:t>
            </w:r>
          </w:p>
          <w:p w:rsidR="00363B86" w:rsidRPr="00363B86" w:rsidRDefault="00363B86" w:rsidP="00363B86">
            <w:pPr>
              <w:spacing w:before="100" w:beforeAutospacing="1" w:after="0" w:line="270" w:lineRule="atLeast"/>
              <w:jc w:val="both"/>
              <w:rPr>
                <w:rFonts w:ascii="Times New Roman" w:eastAsia="Times New Roman" w:hAnsi="Times New Roman" w:cs="Times New Roman"/>
                <w:sz w:val="28"/>
                <w:szCs w:val="28"/>
              </w:rPr>
            </w:pPr>
            <w:r w:rsidRPr="00363B86">
              <w:rPr>
                <w:rFonts w:ascii="Times New Roman" w:eastAsia="Times New Roman" w:hAnsi="Times New Roman" w:cs="Times New Roman"/>
                <w:color w:val="333333"/>
                <w:sz w:val="28"/>
                <w:szCs w:val="28"/>
              </w:rPr>
              <w:t xml:space="preserve">Học sinh, sinh viên là lớp người trẻ, khoẻ, có nhiệt tình cách mạng, nhạy cảm với cái mới, cái tiến bộ. Phát huy vai trò của học sinh, sinh viên trong tự học tập, tự tu dưỡng đạo đức lối sống là biện pháp quan trọng giúp họ nhanh chóng tiến bộ, trưởng thành. Đó còn là điều kiện quyết định kết quả rèn luyện của mỗi cá nhân. Trước hết phải hình thành cho học sinh, sinh viên nhu cầu, động cơ phấn đấu, rèn luyện đúng đắn, làm cho mỗi người có ý thức làm chủ, ham học hỏi, cầu tiến bộ, vươn lên tự khẳng định mình. Cần tạo mọi điều kiện thuận lợi để học sinh, sinh viên phấn đấu, rèn luyện; đồng thời phải thường xuyên theo dõi, kiểm tra, đánh giá kết quả, định hướng phấn đấu cho học sinh, sinh viên. Quan tâm đáp ứng những nhu cầu chính đáng của học sinh, sinh viên về vật chất, tinh thần; giao nhiệm vụ phù hợp với sở trường, năng khiếu đặc điểm tâm, sinh lý của họ sẽ tạo điều kiện tốt để thanh niên rèn luyện đạo đức, lối sống. Mỗi học sinh, sinh viên phải xác định rõ trách nhiệm trước Tổ quốc và nhân dân, sống có lý tưởng, có hoài bão, khát khao vươn tới cái mới, cái tiến bộ. Bản thân mỗi người tự giác rèn luyện, biết tự kiềm chế, biết vượt qua những cám dỗ và tiêu cực xã hội, những biểu hiện của chủ nghĩa cá nhân, ích kỷ, thực dụng, lợi mình hại người. Học sinh, sinh viên cần phải tự tin vào chính mình, giữ vững niềm tin trong cuộc sống, vào các giá trị chân, thiện, mỹ; vượt qua mọi khó khăn gian khổ như Bác Hồ đã dạy: “gian nan rèn luyện mới thành công”. Thực hiện tốt một số giải pháp giáo dục rèn luyện đạo đức cách mạng cho học sinh, sinh viên trong thời kỳ CNH, HĐH, hội nhập kinh tế thế giới là góp phần đào tạo, giáo dục thế hệ sinh viên vừa "hồng", vừa "chuyên", chủ nhân tương lai đưa nước nhà vững bước tiến cùng các dân tộc tiên tiến, xứng đáng với mong ước của Bác Hồ kính yêu. Giáo dục là quốc sách hàng đầu, thì việc giáo dục đạo đức học sinh chính là trang đầu của quốc sách ấy. Vai trò của Giáo dục thật sự </w:t>
            </w:r>
            <w:r w:rsidRPr="00363B86">
              <w:rPr>
                <w:rFonts w:ascii="Times New Roman" w:eastAsia="Times New Roman" w:hAnsi="Times New Roman" w:cs="Times New Roman"/>
                <w:color w:val="333333"/>
                <w:sz w:val="28"/>
                <w:szCs w:val="28"/>
              </w:rPr>
              <w:lastRenderedPageBreak/>
              <w:t>quan trọng và có thể ảnh hưởng đến sự tồn vong của một dân tộc. Giáo dục là trụ cột của một quốc gia để tạo dựng, giữ gìn và phát triển các giá trị xã hội. Giáo dục đạo đức học sinh đâu phải chỉ là nhiệm vụ của môn học Đạo Đức trong nhà trường, hay chỉ là của ngành Giáo Dục.</w:t>
            </w:r>
          </w:p>
          <w:p w:rsidR="00363B86" w:rsidRPr="00363B86" w:rsidRDefault="00363B86" w:rsidP="005C784C">
            <w:pPr>
              <w:spacing w:before="100" w:beforeAutospacing="1" w:after="0" w:line="270" w:lineRule="atLeast"/>
              <w:rPr>
                <w:rFonts w:ascii="Times New Roman" w:eastAsia="Times New Roman" w:hAnsi="Times New Roman" w:cs="Times New Roman"/>
                <w:sz w:val="28"/>
                <w:szCs w:val="28"/>
              </w:rPr>
            </w:pPr>
            <w:r w:rsidRPr="00363B86">
              <w:rPr>
                <w:rFonts w:ascii="Times New Roman" w:eastAsia="Times New Roman" w:hAnsi="Times New Roman" w:cs="Times New Roman"/>
                <w:sz w:val="28"/>
                <w:szCs w:val="28"/>
              </w:rPr>
              <w:t>               - Bốn là , nội dung chương trình SGK còn nặng về kiến thức, chưa có chú trọng giáo dục kỹ năng sống cho học sinh…</w:t>
            </w:r>
            <w:r w:rsidRPr="00363B86">
              <w:rPr>
                <w:rFonts w:ascii="Times New Roman" w:eastAsia="Times New Roman" w:hAnsi="Times New Roman" w:cs="Times New Roman"/>
                <w:sz w:val="28"/>
                <w:szCs w:val="28"/>
              </w:rPr>
              <w:br/>
            </w:r>
            <w:r w:rsidRPr="00363B86">
              <w:rPr>
                <w:rFonts w:ascii="Times New Roman" w:eastAsia="Times New Roman" w:hAnsi="Times New Roman" w:cs="Times New Roman"/>
                <w:color w:val="333333"/>
                <w:sz w:val="28"/>
                <w:szCs w:val="28"/>
              </w:rPr>
              <w:t>              Đã đến lúc xã hội cần nhìn nhận vấn đề đạo đức học sinh, sinh viên trong nhà trường hiện nay với một tinh thần trách nhiệm và nghiêm túc. Cần phải đổi mới hoàn toàn cách thức mà lâu nay chúng ta đã dùng để giáo dục đạo đức học sinh, sinh viên. Bản thân giáo dục đã mang tính xã hội hóa, nhà nước cần tạo điều kiện để toàn dân tham gia vào công tác giáo dục học sinh, sinh viên. Điều quan trọng là cần có một môi trường xã hội lành mạnh, mọi người sống tuân thủ pháp luật và tôn trọng những giá trị đạo đức xã hội. Một môi trường xã hội tốt sẽ tác động vào nhận thức của học sinh, sinh viên và các em cũng phải tuân thủ những nguyên tắc ứng xử đã được học trong nhà trường mà cả xã hội đang áp dụng.</w:t>
            </w:r>
          </w:p>
        </w:tc>
      </w:tr>
    </w:tbl>
    <w:p w:rsidR="009F5859" w:rsidRPr="002A5FB4" w:rsidRDefault="009F5859" w:rsidP="009F5859">
      <w:pPr>
        <w:pStyle w:val="ListParagraph"/>
        <w:rPr>
          <w:rFonts w:ascii="Times New Roman" w:hAnsi="Times New Roman" w:cs="Times New Roman"/>
          <w:sz w:val="28"/>
          <w:szCs w:val="28"/>
          <w:lang w:val="vi-VN"/>
        </w:rPr>
      </w:pPr>
    </w:p>
    <w:p w:rsidR="00205979" w:rsidRPr="002A5FB4" w:rsidRDefault="00205979" w:rsidP="00205979">
      <w:pPr>
        <w:pStyle w:val="ListParagraph"/>
        <w:rPr>
          <w:rFonts w:ascii="Times New Roman" w:hAnsi="Times New Roman" w:cs="Times New Roman"/>
          <w:sz w:val="28"/>
          <w:szCs w:val="28"/>
          <w:lang w:val="vi-VN"/>
        </w:rPr>
      </w:pPr>
    </w:p>
    <w:sectPr w:rsidR="00205979" w:rsidRPr="002A5FB4" w:rsidSect="0013455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12335E"/>
    <w:multiLevelType w:val="hybridMultilevel"/>
    <w:tmpl w:val="4C9C7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5B96E61"/>
    <w:multiLevelType w:val="hybridMultilevel"/>
    <w:tmpl w:val="65527A1C"/>
    <w:lvl w:ilvl="0" w:tplc="CD00FCCA">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FD1124"/>
    <w:multiLevelType w:val="hybridMultilevel"/>
    <w:tmpl w:val="DFA435D8"/>
    <w:lvl w:ilvl="0" w:tplc="189C73C2">
      <w:start w:val="1"/>
      <w:numFmt w:val="upperRoman"/>
      <w:lvlText w:val="%1."/>
      <w:lvlJc w:val="left"/>
      <w:pPr>
        <w:ind w:left="644" w:hanging="360"/>
      </w:pPr>
      <w:rPr>
        <w:rFonts w:ascii="Times New Roman" w:eastAsiaTheme="minorHAnsi"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70467A9F"/>
    <w:multiLevelType w:val="hybridMultilevel"/>
    <w:tmpl w:val="2F9E31B2"/>
    <w:lvl w:ilvl="0" w:tplc="A94667B6">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7DE1766F"/>
    <w:multiLevelType w:val="hybridMultilevel"/>
    <w:tmpl w:val="C14AD0B8"/>
    <w:lvl w:ilvl="0" w:tplc="B95EE938">
      <w:start w:val="1"/>
      <w:numFmt w:val="upperRoman"/>
      <w:lvlText w:val="%1."/>
      <w:lvlJc w:val="left"/>
      <w:pPr>
        <w:ind w:left="644" w:hanging="360"/>
      </w:pPr>
      <w:rPr>
        <w:rFonts w:ascii="Times New Roman" w:eastAsiaTheme="minorHAnsi"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05979"/>
    <w:rsid w:val="000258C6"/>
    <w:rsid w:val="00134556"/>
    <w:rsid w:val="00190CB8"/>
    <w:rsid w:val="00205979"/>
    <w:rsid w:val="002A5FB4"/>
    <w:rsid w:val="00347908"/>
    <w:rsid w:val="00363B86"/>
    <w:rsid w:val="003B498E"/>
    <w:rsid w:val="0054096E"/>
    <w:rsid w:val="005949F1"/>
    <w:rsid w:val="005C784C"/>
    <w:rsid w:val="006B31BB"/>
    <w:rsid w:val="00851FBD"/>
    <w:rsid w:val="0090501B"/>
    <w:rsid w:val="009B238E"/>
    <w:rsid w:val="009F5859"/>
    <w:rsid w:val="00B93BC3"/>
    <w:rsid w:val="00DA0BA5"/>
    <w:rsid w:val="00F501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5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979"/>
    <w:pPr>
      <w:ind w:left="720"/>
      <w:contextualSpacing/>
    </w:pPr>
  </w:style>
  <w:style w:type="paragraph" w:styleId="NormalWeb">
    <w:name w:val="Normal (Web)"/>
    <w:basedOn w:val="Normal"/>
    <w:uiPriority w:val="99"/>
    <w:unhideWhenUsed/>
    <w:rsid w:val="009F58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F5859"/>
    <w:rPr>
      <w:b/>
      <w:bCs/>
    </w:rPr>
  </w:style>
  <w:style w:type="character" w:styleId="Emphasis">
    <w:name w:val="Emphasis"/>
    <w:basedOn w:val="DefaultParagraphFont"/>
    <w:uiPriority w:val="20"/>
    <w:qFormat/>
    <w:rsid w:val="009F5859"/>
    <w:rPr>
      <w:i/>
      <w:iCs/>
    </w:rPr>
  </w:style>
  <w:style w:type="character" w:styleId="Hyperlink">
    <w:name w:val="Hyperlink"/>
    <w:basedOn w:val="DefaultParagraphFont"/>
    <w:uiPriority w:val="99"/>
    <w:semiHidden/>
    <w:unhideWhenUsed/>
    <w:rsid w:val="009F5859"/>
    <w:rPr>
      <w:color w:val="0000FF"/>
      <w:u w:val="single"/>
    </w:rPr>
  </w:style>
  <w:style w:type="paragraph" w:styleId="BalloonText">
    <w:name w:val="Balloon Text"/>
    <w:basedOn w:val="Normal"/>
    <w:link w:val="BalloonTextChar"/>
    <w:uiPriority w:val="99"/>
    <w:semiHidden/>
    <w:unhideWhenUsed/>
    <w:rsid w:val="002A5F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5FB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20878479">
      <w:bodyDiv w:val="1"/>
      <w:marLeft w:val="0"/>
      <w:marRight w:val="0"/>
      <w:marTop w:val="0"/>
      <w:marBottom w:val="0"/>
      <w:divBdr>
        <w:top w:val="none" w:sz="0" w:space="0" w:color="auto"/>
        <w:left w:val="none" w:sz="0" w:space="0" w:color="auto"/>
        <w:bottom w:val="none" w:sz="0" w:space="0" w:color="auto"/>
        <w:right w:val="none" w:sz="0" w:space="0" w:color="auto"/>
      </w:divBdr>
      <w:divsChild>
        <w:div w:id="659499342">
          <w:marLeft w:val="0"/>
          <w:marRight w:val="0"/>
          <w:marTop w:val="0"/>
          <w:marBottom w:val="0"/>
          <w:divBdr>
            <w:top w:val="none" w:sz="0" w:space="0" w:color="auto"/>
            <w:left w:val="none" w:sz="0" w:space="0" w:color="auto"/>
            <w:bottom w:val="none" w:sz="0" w:space="0" w:color="auto"/>
            <w:right w:val="none" w:sz="0" w:space="0" w:color="auto"/>
          </w:divBdr>
        </w:div>
        <w:div w:id="1013916945">
          <w:marLeft w:val="0"/>
          <w:marRight w:val="0"/>
          <w:marTop w:val="0"/>
          <w:marBottom w:val="0"/>
          <w:divBdr>
            <w:top w:val="none" w:sz="0" w:space="0" w:color="auto"/>
            <w:left w:val="none" w:sz="0" w:space="0" w:color="auto"/>
            <w:bottom w:val="none" w:sz="0" w:space="0" w:color="auto"/>
            <w:right w:val="none" w:sz="0" w:space="0" w:color="auto"/>
          </w:divBdr>
        </w:div>
      </w:divsChild>
    </w:div>
    <w:div w:id="1029186018">
      <w:bodyDiv w:val="1"/>
      <w:marLeft w:val="0"/>
      <w:marRight w:val="0"/>
      <w:marTop w:val="0"/>
      <w:marBottom w:val="0"/>
      <w:divBdr>
        <w:top w:val="none" w:sz="0" w:space="0" w:color="auto"/>
        <w:left w:val="none" w:sz="0" w:space="0" w:color="auto"/>
        <w:bottom w:val="none" w:sz="0" w:space="0" w:color="auto"/>
        <w:right w:val="none" w:sz="0" w:space="0" w:color="auto"/>
      </w:divBdr>
    </w:div>
    <w:div w:id="1913655869">
      <w:bodyDiv w:val="1"/>
      <w:marLeft w:val="0"/>
      <w:marRight w:val="0"/>
      <w:marTop w:val="0"/>
      <w:marBottom w:val="0"/>
      <w:divBdr>
        <w:top w:val="none" w:sz="0" w:space="0" w:color="auto"/>
        <w:left w:val="none" w:sz="0" w:space="0" w:color="auto"/>
        <w:bottom w:val="none" w:sz="0" w:space="0" w:color="auto"/>
        <w:right w:val="none" w:sz="0" w:space="0" w:color="auto"/>
      </w:divBdr>
    </w:div>
    <w:div w:id="1960841702">
      <w:bodyDiv w:val="1"/>
      <w:marLeft w:val="0"/>
      <w:marRight w:val="0"/>
      <w:marTop w:val="0"/>
      <w:marBottom w:val="0"/>
      <w:divBdr>
        <w:top w:val="none" w:sz="0" w:space="0" w:color="auto"/>
        <w:left w:val="none" w:sz="0" w:space="0" w:color="auto"/>
        <w:bottom w:val="none" w:sz="0" w:space="0" w:color="auto"/>
        <w:right w:val="none" w:sz="0" w:space="0" w:color="auto"/>
      </w:divBdr>
      <w:divsChild>
        <w:div w:id="1794901422">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8</Pages>
  <Words>2827</Words>
  <Characters>16118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Anh Vu</cp:lastModifiedBy>
  <cp:revision>1</cp:revision>
  <dcterms:created xsi:type="dcterms:W3CDTF">2017-08-10T07:00:00Z</dcterms:created>
  <dcterms:modified xsi:type="dcterms:W3CDTF">2017-08-10T12:15:00Z</dcterms:modified>
</cp:coreProperties>
</file>